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D6" w:rsidRPr="006763D6" w:rsidRDefault="006763D6" w:rsidP="006763D6">
      <w:pPr>
        <w:spacing w:after="216" w:line="240" w:lineRule="auto"/>
        <w:rPr>
          <w:rFonts w:ascii="Arial" w:eastAsia="Times New Roman" w:hAnsi="Arial" w:cs="Arial"/>
          <w:color w:val="565656"/>
          <w:sz w:val="32"/>
          <w:szCs w:val="32"/>
        </w:rPr>
      </w:pPr>
      <w:r w:rsidRPr="006763D6">
        <w:rPr>
          <w:rFonts w:ascii="Arial" w:eastAsia="Times New Roman" w:hAnsi="Arial" w:cs="Arial"/>
          <w:color w:val="565656"/>
          <w:sz w:val="32"/>
          <w:szCs w:val="32"/>
        </w:rPr>
        <w:t>Для прохождения технического осмотра владелец транспортного средства или его представитель, в том числе представитель, действующий на основании доверенности, оформленной в простой письменной форме, обязан представить оператору технического осмотра:</w:t>
      </w:r>
    </w:p>
    <w:p w:rsidR="003D6689" w:rsidRPr="006763D6" w:rsidRDefault="006763D6" w:rsidP="006763D6">
      <w:pPr>
        <w:rPr>
          <w:sz w:val="32"/>
          <w:szCs w:val="32"/>
        </w:rPr>
      </w:pPr>
      <w:r w:rsidRPr="006763D6">
        <w:rPr>
          <w:rFonts w:ascii="Arial" w:eastAsia="Times New Roman" w:hAnsi="Arial" w:cs="Arial"/>
          <w:color w:val="565656"/>
          <w:sz w:val="32"/>
          <w:szCs w:val="32"/>
        </w:rPr>
        <w:t>1) документ, удостоверяющий личность, и доверенность (для представителя владельца транспортного средства);</w:t>
      </w:r>
      <w:r w:rsidRPr="006763D6">
        <w:rPr>
          <w:rFonts w:ascii="Arial" w:eastAsia="Times New Roman" w:hAnsi="Arial" w:cs="Arial"/>
          <w:color w:val="565656"/>
          <w:sz w:val="32"/>
          <w:szCs w:val="32"/>
        </w:rPr>
        <w:br/>
        <w:t>2) свидетельство о регистрации транспортного средства или паспорт транспортного средства.</w:t>
      </w:r>
    </w:p>
    <w:sectPr w:rsidR="003D6689" w:rsidRPr="006763D6" w:rsidSect="00B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925"/>
    <w:rsid w:val="002F1925"/>
    <w:rsid w:val="003D6689"/>
    <w:rsid w:val="006763D6"/>
    <w:rsid w:val="00B4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5</cp:revision>
  <dcterms:created xsi:type="dcterms:W3CDTF">2021-09-27T06:08:00Z</dcterms:created>
  <dcterms:modified xsi:type="dcterms:W3CDTF">2021-09-27T06:17:00Z</dcterms:modified>
</cp:coreProperties>
</file>